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C7" w:rsidRDefault="00C75EC7">
      <w:pPr>
        <w:pStyle w:val="Title"/>
      </w:pPr>
      <w:r>
        <w:t>Application</w:t>
      </w:r>
    </w:p>
    <w:p w:rsidR="00C75EC7" w:rsidRDefault="00C75EC7" w:rsidP="00C75EC7"/>
    <w:tbl>
      <w:tblPr>
        <w:tblW w:w="0" w:type="auto"/>
        <w:tblLook w:val="01E0"/>
      </w:tblPr>
      <w:tblGrid>
        <w:gridCol w:w="1212"/>
        <w:gridCol w:w="336"/>
        <w:gridCol w:w="540"/>
        <w:gridCol w:w="7380"/>
      </w:tblGrid>
      <w:tr w:rsidR="00C75EC7" w:rsidRPr="009D5D07">
        <w:tc>
          <w:tcPr>
            <w:tcW w:w="1212" w:type="dxa"/>
          </w:tcPr>
          <w:p w:rsidR="00C75EC7" w:rsidRPr="009D5D07" w:rsidRDefault="00C75EC7">
            <w:pPr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Name</w:t>
            </w:r>
          </w:p>
        </w:tc>
        <w:tc>
          <w:tcPr>
            <w:tcW w:w="8256" w:type="dxa"/>
            <w:gridSpan w:val="3"/>
            <w:tcBorders>
              <w:bottom w:val="single" w:sz="4" w:space="0" w:color="auto"/>
            </w:tcBorders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</w:tr>
      <w:tr w:rsidR="00C75EC7" w:rsidRPr="009D5D07">
        <w:tc>
          <w:tcPr>
            <w:tcW w:w="1212" w:type="dxa"/>
          </w:tcPr>
          <w:p w:rsidR="00C75EC7" w:rsidRPr="009D5D07" w:rsidRDefault="00C75EC7">
            <w:pPr>
              <w:rPr>
                <w:rFonts w:ascii="Arial" w:hAnsi="Arial" w:cs="Arial"/>
              </w:rPr>
            </w:pPr>
          </w:p>
        </w:tc>
        <w:tc>
          <w:tcPr>
            <w:tcW w:w="8256" w:type="dxa"/>
            <w:gridSpan w:val="3"/>
            <w:tcBorders>
              <w:top w:val="single" w:sz="4" w:space="0" w:color="auto"/>
            </w:tcBorders>
          </w:tcPr>
          <w:p w:rsidR="00C75EC7" w:rsidRDefault="00C75EC7" w:rsidP="00C75E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Print Clearly</w:t>
            </w:r>
          </w:p>
          <w:p w:rsidR="00C75EC7" w:rsidRPr="009D5D07" w:rsidRDefault="00C75EC7" w:rsidP="00C75EC7">
            <w:pPr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  <w:shd w:val="clear" w:color="auto" w:fill="D9D9D9"/>
          </w:tcPr>
          <w:p w:rsidR="00C75EC7" w:rsidRDefault="00C75EC7" w:rsidP="00C75EC7">
            <w:pPr>
              <w:tabs>
                <w:tab w:val="left" w:pos="1900"/>
                <w:tab w:val="center" w:pos="46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>School Contact Information</w:t>
            </w: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School Name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Street Address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City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Zip Code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Email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</w:tcPr>
          <w:p w:rsidR="00C75EC7" w:rsidRDefault="00C75EC7" w:rsidP="00B75354">
            <w:pPr>
              <w:spacing w:before="120"/>
              <w:rPr>
                <w:rFonts w:ascii="Arial" w:hAnsi="Arial" w:cs="Arial"/>
                <w:szCs w:val="28"/>
              </w:rPr>
            </w:pPr>
          </w:p>
        </w:tc>
      </w:tr>
      <w:tr w:rsidR="00C75EC7">
        <w:tc>
          <w:tcPr>
            <w:tcW w:w="9468" w:type="dxa"/>
            <w:gridSpan w:val="4"/>
            <w:shd w:val="clear" w:color="auto" w:fill="D9D9D9"/>
          </w:tcPr>
          <w:p w:rsidR="00C75EC7" w:rsidRDefault="00C75EC7" w:rsidP="00B75354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Summer Contact Information</w:t>
            </w: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Street Address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City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Zip Code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2088" w:type="dxa"/>
            <w:gridSpan w:val="3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  <w:r w:rsidRPr="009D5D07">
              <w:rPr>
                <w:rFonts w:ascii="Arial" w:hAnsi="Arial" w:cs="Arial"/>
              </w:rPr>
              <w:t>Email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1548" w:type="dxa"/>
            <w:gridSpan w:val="2"/>
          </w:tcPr>
          <w:p w:rsidR="00C75EC7" w:rsidRPr="009D5D07" w:rsidRDefault="00C75EC7" w:rsidP="00B75354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Classes and grade(s) you </w:t>
            </w:r>
            <w:r w:rsidRPr="009D5D07">
              <w:rPr>
                <w:rFonts w:ascii="Arial" w:hAnsi="Arial" w:cs="Arial"/>
              </w:rPr>
              <w:t>teach: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  <w:vAlign w:val="bottom"/>
          </w:tcPr>
          <w:p w:rsidR="00C75EC7" w:rsidRPr="009D5D07" w:rsidRDefault="00C75EC7" w:rsidP="00B75354">
            <w:pPr>
              <w:spacing w:before="120"/>
              <w:rPr>
                <w:rFonts w:ascii="Arial" w:hAnsi="Arial" w:cs="Arial"/>
              </w:rPr>
            </w:pPr>
          </w:p>
        </w:tc>
      </w:tr>
      <w:tr w:rsidR="00C75EC7">
        <w:tc>
          <w:tcPr>
            <w:tcW w:w="9468" w:type="dxa"/>
            <w:gridSpan w:val="4"/>
          </w:tcPr>
          <w:p w:rsidR="00C75EC7" w:rsidRDefault="00C75EC7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:rsidR="00C75EC7" w:rsidRDefault="00C75EC7">
      <w:pPr>
        <w:rPr>
          <w:rFonts w:ascii="Arial" w:hAnsi="Arial" w:cs="Arial"/>
        </w:rPr>
      </w:pPr>
      <w:r>
        <w:rPr>
          <w:rFonts w:ascii="Arial" w:hAnsi="Arial" w:cs="Arial"/>
        </w:rPr>
        <w:t>RETURN APPLICATION TO:</w:t>
      </w:r>
    </w:p>
    <w:p w:rsidR="00C75EC7" w:rsidRPr="00477E6A" w:rsidRDefault="00C75EC7">
      <w:pPr>
        <w:rPr>
          <w:rFonts w:ascii="Arial" w:hAnsi="Arial" w:cs="Arial"/>
          <w:sz w:val="16"/>
          <w:szCs w:val="16"/>
        </w:rPr>
      </w:pPr>
    </w:p>
    <w:p w:rsidR="00C75EC7" w:rsidRDefault="005A0BF9" w:rsidP="00C75EC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Peggy Norris</w:t>
      </w:r>
    </w:p>
    <w:p w:rsidR="005A0BF9" w:rsidRDefault="005A0BF9" w:rsidP="00C75EC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Deputy Director of Education, Sanford Underground Lab/BHSU</w:t>
      </w:r>
    </w:p>
    <w:p w:rsidR="00C75EC7" w:rsidRDefault="005A0BF9" w:rsidP="005A0B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>
        <w:rPr>
          <w:rFonts w:ascii="Arial" w:hAnsi="Arial" w:cs="Arial"/>
        </w:rPr>
        <w:tab/>
        <w:t>(605)-722-5049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Fax: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>(605) 722-8654</w:t>
      </w:r>
    </w:p>
    <w:p w:rsidR="00263718" w:rsidRDefault="00C75EC7" w:rsidP="005A0BF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="005A0BF9">
        <w:rPr>
          <w:rFonts w:ascii="Arial" w:hAnsi="Arial" w:cs="Arial"/>
        </w:rPr>
        <w:t>pnorris@sanfordlab.org</w:t>
      </w:r>
    </w:p>
    <w:sectPr w:rsidR="00263718" w:rsidSect="005A0BF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BF9" w:rsidRDefault="005A0BF9" w:rsidP="005A0BF9">
      <w:r>
        <w:separator/>
      </w:r>
    </w:p>
  </w:endnote>
  <w:endnote w:type="continuationSeparator" w:id="1">
    <w:p w:rsidR="005A0BF9" w:rsidRDefault="005A0BF9" w:rsidP="005A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F9" w:rsidRDefault="00B75354">
    <w:pPr>
      <w:pStyle w:val="Footer"/>
    </w:pPr>
    <w:r>
      <w:rPr>
        <w:noProof/>
      </w:rPr>
      <w:drawing>
        <wp:inline distT="0" distB="0" distL="0" distR="0">
          <wp:extent cx="1240631" cy="1092200"/>
          <wp:effectExtent l="19050" t="0" r="0" b="0"/>
          <wp:docPr id="3" name="Picture 2" descr="SURF-logo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RF-logo-0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534" cy="1092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BF9">
      <w:rPr>
        <w:noProof/>
      </w:rPr>
      <w:tab/>
      <w:t xml:space="preserve">                 </w:t>
    </w:r>
    <w:r w:rsidR="005A0BF9">
      <w:rPr>
        <w:noProof/>
      </w:rPr>
      <w:drawing>
        <wp:inline distT="0" distB="0" distL="0" distR="0">
          <wp:extent cx="1377950" cy="1087855"/>
          <wp:effectExtent l="19050" t="0" r="0" b="0"/>
          <wp:docPr id="5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2450" b="6628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087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A0BF9">
      <w:rPr>
        <w:noProof/>
      </w:rPr>
      <w:t xml:space="preserve">                                </w:t>
    </w:r>
    <w:r w:rsidR="005A0BF9">
      <w:rPr>
        <w:noProof/>
      </w:rPr>
      <w:drawing>
        <wp:inline distT="0" distB="0" distL="0" distR="0">
          <wp:extent cx="1752600" cy="635000"/>
          <wp:effectExtent l="19050" t="0" r="0" b="0"/>
          <wp:docPr id="51" name="Picture 7" descr="See full size imag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e full size imag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BF9" w:rsidRDefault="005A0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BF9" w:rsidRDefault="005A0BF9" w:rsidP="005A0BF9">
      <w:r>
        <w:separator/>
      </w:r>
    </w:p>
  </w:footnote>
  <w:footnote w:type="continuationSeparator" w:id="1">
    <w:p w:rsidR="005A0BF9" w:rsidRDefault="005A0BF9" w:rsidP="005A0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F9" w:rsidRDefault="005A0BF9">
    <w:pPr>
      <w:pStyle w:val="Header"/>
    </w:pPr>
    <w:r>
      <w:rPr>
        <w:noProof/>
      </w:rPr>
      <w:drawing>
        <wp:inline distT="0" distB="0" distL="0" distR="0">
          <wp:extent cx="6883400" cy="1625600"/>
          <wp:effectExtent l="19050" t="0" r="0" b="0"/>
          <wp:docPr id="4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softEdge rad="63500"/>
                  </a:effectLst>
                </pic:spPr>
              </pic:pic>
            </a:graphicData>
          </a:graphic>
        </wp:inline>
      </w:drawing>
    </w:r>
    <w:r w:rsidR="005302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.15pt;margin-top:103.15pt;width:532.85pt;height:22.85pt;z-index:251660288;mso-wrap-edited:f;mso-position-horizontal-relative:text;mso-position-vertical-relative:text" filled="f" stroked="f">
          <v:textbox style="mso-next-textbox:#_x0000_s2051" inset="0,0,0,0">
            <w:txbxContent>
              <w:p w:rsidR="005A0BF9" w:rsidRPr="001609C9" w:rsidRDefault="005A0BF9" w:rsidP="00FA2AC0">
                <w:pPr>
                  <w:pStyle w:val="StoryHeadline"/>
                  <w:rPr>
                    <w:color w:val="000000" w:themeColor="text1"/>
                    <w:sz w:val="32"/>
                  </w:rPr>
                </w:pPr>
                <w:r w:rsidRPr="001609C9">
                  <w:rPr>
                    <w:color w:val="000000" w:themeColor="text1"/>
                    <w:sz w:val="32"/>
                  </w:rPr>
                  <w:t xml:space="preserve">Teacher Professional Development Workshop – June </w:t>
                </w:r>
                <w:r w:rsidR="00462DDE">
                  <w:rPr>
                    <w:color w:val="000000" w:themeColor="text1"/>
                    <w:sz w:val="32"/>
                  </w:rPr>
                  <w:t>9</w:t>
                </w:r>
                <w:r w:rsidRPr="001609C9">
                  <w:rPr>
                    <w:color w:val="000000" w:themeColor="text1"/>
                    <w:sz w:val="32"/>
                  </w:rPr>
                  <w:t>, 2012</w:t>
                </w:r>
              </w:p>
            </w:txbxContent>
          </v:textbox>
        </v:shape>
      </w:pict>
    </w:r>
    <w:r w:rsidR="00530210">
      <w:rPr>
        <w:noProof/>
      </w:rPr>
      <w:pict>
        <v:shape id="_x0000_s2050" type="#_x0000_t202" style="position:absolute;margin-left:-3.3pt;margin-top:13.15pt;width:532.85pt;height:55.85pt;z-index:251659264;mso-wrap-edited:f;mso-position-horizontal-relative:text;mso-position-vertical-relative:text" filled="f" stroked="f">
          <v:textbox style="mso-next-textbox:#_x0000_s2050" inset="0,0,0,0">
            <w:txbxContent>
              <w:p w:rsidR="005A0BF9" w:rsidRPr="00B75354" w:rsidRDefault="00B75354" w:rsidP="00B75354">
                <w:pPr>
                  <w:pStyle w:val="StoryHeadline"/>
                  <w:jc w:val="center"/>
                  <w:rPr>
                    <w:color w:val="FFFF00"/>
                    <w:sz w:val="48"/>
                    <w:szCs w:val="48"/>
                  </w:rPr>
                </w:pPr>
                <w:r>
                  <w:rPr>
                    <w:color w:val="FFFF00"/>
                    <w:sz w:val="48"/>
                    <w:szCs w:val="48"/>
                  </w:rPr>
                  <w:t>Physics of Atomic Nuclei</w:t>
                </w:r>
              </w:p>
            </w:txbxContent>
          </v:textbox>
        </v:shape>
      </w:pict>
    </w:r>
    <w:r w:rsidR="00530210">
      <w:rPr>
        <w:noProof/>
      </w:rPr>
      <w:pict>
        <v:rect id="_x0000_s2049" style="position:absolute;margin-left:6.7pt;margin-top:99.15pt;width:529.3pt;height:22.85pt;z-index:251658240;mso-position-horizontal-relative:text;mso-position-vertical-relative:text" fillcolor="#92d05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421A"/>
    <w:rsid w:val="00263718"/>
    <w:rsid w:val="002A75BA"/>
    <w:rsid w:val="003473A6"/>
    <w:rsid w:val="00462DDE"/>
    <w:rsid w:val="004B55B4"/>
    <w:rsid w:val="00530210"/>
    <w:rsid w:val="005A0BF9"/>
    <w:rsid w:val="006042BF"/>
    <w:rsid w:val="008667DC"/>
    <w:rsid w:val="00B75354"/>
    <w:rsid w:val="00B9700F"/>
    <w:rsid w:val="00C4421A"/>
    <w:rsid w:val="00C7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5B4"/>
    <w:rPr>
      <w:sz w:val="24"/>
      <w:szCs w:val="24"/>
    </w:rPr>
  </w:style>
  <w:style w:type="paragraph" w:styleId="Heading2">
    <w:name w:val="heading 2"/>
    <w:basedOn w:val="Normal"/>
    <w:next w:val="Normal"/>
    <w:qFormat/>
    <w:rsid w:val="004B55B4"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55B4"/>
    <w:pPr>
      <w:jc w:val="center"/>
    </w:pPr>
    <w:rPr>
      <w:rFonts w:ascii="Arial" w:hAnsi="Arial" w:cs="Arial"/>
      <w:i/>
      <w:iCs/>
      <w:sz w:val="32"/>
      <w:szCs w:val="32"/>
    </w:rPr>
  </w:style>
  <w:style w:type="character" w:styleId="Hyperlink">
    <w:name w:val="Hyperlink"/>
    <w:basedOn w:val="DefaultParagraphFont"/>
    <w:rsid w:val="004B55B4"/>
    <w:rPr>
      <w:color w:val="0000FF"/>
      <w:u w:val="single"/>
    </w:rPr>
  </w:style>
  <w:style w:type="paragraph" w:styleId="Header">
    <w:name w:val="header"/>
    <w:basedOn w:val="Normal"/>
    <w:link w:val="HeaderChar"/>
    <w:rsid w:val="005A0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0B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0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F9"/>
    <w:rPr>
      <w:sz w:val="24"/>
      <w:szCs w:val="24"/>
    </w:rPr>
  </w:style>
  <w:style w:type="paragraph" w:customStyle="1" w:styleId="StoryHeadline">
    <w:name w:val="Story Headline"/>
    <w:basedOn w:val="Normal"/>
    <w:uiPriority w:val="99"/>
    <w:rsid w:val="005A0BF9"/>
    <w:pPr>
      <w:spacing w:line="360" w:lineRule="auto"/>
    </w:pPr>
    <w:rPr>
      <w:rFonts w:ascii="Arial" w:eastAsia="Times" w:hAnsi="Arial"/>
      <w:b/>
      <w:color w:val="003399"/>
      <w:sz w:val="36"/>
      <w:szCs w:val="20"/>
    </w:rPr>
  </w:style>
  <w:style w:type="paragraph" w:styleId="BalloonText">
    <w:name w:val="Balloon Text"/>
    <w:basedOn w:val="Normal"/>
    <w:link w:val="BalloonTextChar"/>
    <w:rsid w:val="005A0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dakotagiantvision.com/images/logos/sdepscor_logo_webcolors.j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BHSU</Company>
  <LinksUpToDate>false</LinksUpToDate>
  <CharactersWithSpaces>430</CharactersWithSpaces>
  <SharedDoc>false</SharedDoc>
  <HLinks>
    <vt:vector size="6" baseType="variant">
      <vt:variant>
        <vt:i4>2162800</vt:i4>
      </vt:variant>
      <vt:variant>
        <vt:i4>-1</vt:i4>
      </vt:variant>
      <vt:variant>
        <vt:i4>1026</vt:i4>
      </vt:variant>
      <vt:variant>
        <vt:i4>1</vt:i4>
      </vt:variant>
      <vt:variant>
        <vt:lpwstr>http://www.camse.org/scienceonthemove/images/whbannersm.jpg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Black Hills State University</dc:creator>
  <cp:keywords/>
  <dc:description/>
  <cp:lastModifiedBy>Peggy Norris</cp:lastModifiedBy>
  <cp:revision>3</cp:revision>
  <cp:lastPrinted>2006-03-09T00:23:00Z</cp:lastPrinted>
  <dcterms:created xsi:type="dcterms:W3CDTF">2012-04-30T16:23:00Z</dcterms:created>
  <dcterms:modified xsi:type="dcterms:W3CDTF">2012-04-30T20:48:00Z</dcterms:modified>
</cp:coreProperties>
</file>